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1F8EA" w14:textId="1400AB60" w:rsidR="007A590D" w:rsidRDefault="003C0AD0" w:rsidP="003C0AD0">
      <w:pPr>
        <w:jc w:val="right"/>
      </w:pPr>
      <w:r>
        <w:rPr>
          <w:rFonts w:ascii="Calibri" w:hAnsi="Calibri" w:cs="Calibri"/>
          <w:noProof/>
          <w:lang w:eastAsia="fr-BE"/>
        </w:rPr>
        <w:drawing>
          <wp:inline distT="0" distB="0" distL="0" distR="0" wp14:anchorId="78BB33D9" wp14:editId="40C111F4">
            <wp:extent cx="1646261" cy="11525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IDF-300px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941" cy="115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19F9">
        <w:rPr>
          <w:noProof/>
          <w:lang w:eastAsia="fr-BE"/>
        </w:rPr>
        <w:drawing>
          <wp:anchor distT="0" distB="0" distL="114300" distR="114300" simplePos="0" relativeHeight="251661312" behindDoc="0" locked="0" layoutInCell="1" allowOverlap="1" wp14:anchorId="2F1AB5EE" wp14:editId="2EC22F6C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1988858" cy="684000"/>
            <wp:effectExtent l="0" t="0" r="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Louvain_TECO_couleurfacultaire_CMJ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58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1706D1" w14:textId="545F9C58" w:rsidR="007A590D" w:rsidRDefault="007A590D" w:rsidP="007A590D">
      <w:pPr>
        <w:spacing w:after="0" w:line="360" w:lineRule="auto"/>
        <w:jc w:val="right"/>
        <w:rPr>
          <w:rFonts w:ascii="Arial" w:hAnsi="Arial" w:cs="Arial"/>
          <w:color w:val="00214E"/>
          <w:sz w:val="40"/>
        </w:rPr>
      </w:pPr>
    </w:p>
    <w:p w14:paraId="3D6D69A6" w14:textId="0B65EAE5" w:rsidR="007A590D" w:rsidRDefault="007A590D" w:rsidP="003C0AD0">
      <w:pPr>
        <w:spacing w:after="0" w:line="360" w:lineRule="auto"/>
        <w:ind w:firstLine="284"/>
        <w:rPr>
          <w:rFonts w:ascii="Arial" w:hAnsi="Arial" w:cs="Arial"/>
          <w:color w:val="00214E"/>
          <w:sz w:val="40"/>
        </w:rPr>
      </w:pPr>
    </w:p>
    <w:p w14:paraId="297AEA89" w14:textId="77777777" w:rsidR="007A590D" w:rsidRDefault="007A590D" w:rsidP="007A590D">
      <w:pPr>
        <w:spacing w:after="0" w:line="360" w:lineRule="auto"/>
        <w:jc w:val="right"/>
        <w:rPr>
          <w:rFonts w:ascii="Arial" w:hAnsi="Arial" w:cs="Arial"/>
          <w:color w:val="00214E"/>
          <w:sz w:val="40"/>
        </w:rPr>
      </w:pPr>
    </w:p>
    <w:p w14:paraId="6B844C74" w14:textId="77777777" w:rsidR="007A590D" w:rsidRDefault="007A590D" w:rsidP="007A590D">
      <w:pPr>
        <w:spacing w:after="0" w:line="360" w:lineRule="auto"/>
        <w:jc w:val="right"/>
        <w:rPr>
          <w:rFonts w:ascii="Arial" w:hAnsi="Arial" w:cs="Arial"/>
          <w:color w:val="00214E"/>
          <w:sz w:val="40"/>
        </w:rPr>
      </w:pPr>
    </w:p>
    <w:p w14:paraId="4D75F14E" w14:textId="77777777" w:rsidR="007A590D" w:rsidRDefault="007A590D" w:rsidP="007A590D">
      <w:pPr>
        <w:spacing w:after="0" w:line="360" w:lineRule="auto"/>
        <w:jc w:val="right"/>
        <w:rPr>
          <w:rFonts w:ascii="Arial" w:hAnsi="Arial" w:cs="Arial"/>
          <w:color w:val="00214E"/>
          <w:sz w:val="40"/>
        </w:rPr>
      </w:pPr>
    </w:p>
    <w:p w14:paraId="40B71E38" w14:textId="77777777" w:rsidR="007A590D" w:rsidRPr="006C403A" w:rsidRDefault="007A590D" w:rsidP="006C403A">
      <w:pPr>
        <w:pBdr>
          <w:top w:val="single" w:sz="12" w:space="1" w:color="C00000"/>
        </w:pBdr>
        <w:spacing w:after="0" w:line="360" w:lineRule="auto"/>
        <w:jc w:val="right"/>
        <w:rPr>
          <w:rFonts w:ascii="Arial" w:hAnsi="Arial" w:cs="Arial"/>
          <w:sz w:val="40"/>
        </w:rPr>
      </w:pPr>
      <w:r w:rsidRPr="00964DFB">
        <w:rPr>
          <w:rFonts w:ascii="Arial" w:hAnsi="Arial" w:cs="Arial"/>
          <w:color w:val="00214E"/>
          <w:sz w:val="40"/>
        </w:rPr>
        <w:t xml:space="preserve">Titre du </w:t>
      </w:r>
      <w:r w:rsidR="00124AF9">
        <w:rPr>
          <w:rFonts w:ascii="Arial" w:hAnsi="Arial" w:cs="Arial"/>
          <w:color w:val="00214E"/>
          <w:sz w:val="40"/>
        </w:rPr>
        <w:t xml:space="preserve">travail </w:t>
      </w:r>
    </w:p>
    <w:p w14:paraId="4C0F1EDD" w14:textId="77777777" w:rsidR="007A590D" w:rsidRPr="00964DFB" w:rsidRDefault="007A590D" w:rsidP="007A590D">
      <w:pPr>
        <w:spacing w:after="0" w:line="360" w:lineRule="auto"/>
        <w:jc w:val="right"/>
        <w:rPr>
          <w:rFonts w:ascii="Arial" w:hAnsi="Arial" w:cs="Arial"/>
          <w:color w:val="00214E"/>
          <w:sz w:val="28"/>
        </w:rPr>
      </w:pPr>
      <w:r w:rsidRPr="00964DFB">
        <w:rPr>
          <w:rFonts w:ascii="Arial" w:hAnsi="Arial" w:cs="Arial"/>
          <w:color w:val="00214E"/>
          <w:sz w:val="28"/>
        </w:rPr>
        <w:t>Sous-titre</w:t>
      </w:r>
    </w:p>
    <w:p w14:paraId="7B1FD9ED" w14:textId="77777777" w:rsidR="007A590D" w:rsidRPr="00964DFB" w:rsidRDefault="007A590D" w:rsidP="007A590D">
      <w:pPr>
        <w:spacing w:after="0"/>
        <w:jc w:val="right"/>
        <w:rPr>
          <w:rFonts w:ascii="Arial" w:hAnsi="Arial" w:cs="Arial"/>
          <w:color w:val="00214E"/>
        </w:rPr>
      </w:pPr>
    </w:p>
    <w:p w14:paraId="0FF84A8B" w14:textId="77777777" w:rsidR="007A590D" w:rsidRPr="00964DFB" w:rsidRDefault="00124AF9" w:rsidP="007A590D">
      <w:pPr>
        <w:spacing w:after="0"/>
        <w:jc w:val="right"/>
        <w:rPr>
          <w:rFonts w:ascii="Arial" w:hAnsi="Arial" w:cs="Arial"/>
          <w:color w:val="00214E"/>
        </w:rPr>
      </w:pPr>
      <w:r>
        <w:rPr>
          <w:rFonts w:ascii="Arial" w:hAnsi="Arial" w:cs="Arial"/>
          <w:color w:val="00214E"/>
        </w:rPr>
        <w:t xml:space="preserve">Travail de fin de </w:t>
      </w:r>
      <w:r w:rsidR="007D2A6E">
        <w:rPr>
          <w:rFonts w:ascii="Arial" w:hAnsi="Arial" w:cs="Arial"/>
          <w:color w:val="00214E"/>
        </w:rPr>
        <w:t>certificat</w:t>
      </w:r>
      <w:r w:rsidR="007A590D" w:rsidRPr="00964DFB">
        <w:rPr>
          <w:rFonts w:ascii="Arial" w:hAnsi="Arial" w:cs="Arial"/>
          <w:color w:val="00214E"/>
        </w:rPr>
        <w:t xml:space="preserve"> réalisé par </w:t>
      </w:r>
    </w:p>
    <w:p w14:paraId="43506A46" w14:textId="77777777" w:rsidR="007A590D" w:rsidRPr="00964DFB" w:rsidRDefault="007A590D" w:rsidP="007A590D">
      <w:pPr>
        <w:spacing w:after="0"/>
        <w:jc w:val="right"/>
        <w:rPr>
          <w:rFonts w:ascii="Arial" w:hAnsi="Arial" w:cs="Arial"/>
          <w:b/>
          <w:color w:val="00214E"/>
        </w:rPr>
      </w:pPr>
      <w:r w:rsidRPr="00964DFB">
        <w:rPr>
          <w:rFonts w:ascii="Arial" w:hAnsi="Arial" w:cs="Arial"/>
          <w:b/>
          <w:color w:val="00214E"/>
        </w:rPr>
        <w:t>Prénom et nom de l’auteur</w:t>
      </w:r>
    </w:p>
    <w:p w14:paraId="7F09C69C" w14:textId="77777777" w:rsidR="007A590D" w:rsidRPr="00964DFB" w:rsidRDefault="007A590D" w:rsidP="007A590D">
      <w:pPr>
        <w:spacing w:after="0"/>
        <w:jc w:val="right"/>
        <w:rPr>
          <w:rFonts w:ascii="Arial" w:hAnsi="Arial" w:cs="Arial"/>
          <w:color w:val="00214E"/>
        </w:rPr>
      </w:pPr>
    </w:p>
    <w:p w14:paraId="35153DF1" w14:textId="77777777" w:rsidR="007A590D" w:rsidRPr="00964DFB" w:rsidRDefault="007A590D" w:rsidP="007A590D">
      <w:pPr>
        <w:spacing w:after="0"/>
        <w:jc w:val="right"/>
        <w:rPr>
          <w:rFonts w:ascii="Arial" w:hAnsi="Arial" w:cs="Arial"/>
          <w:color w:val="00214E"/>
        </w:rPr>
      </w:pPr>
      <w:r w:rsidRPr="00964DFB">
        <w:rPr>
          <w:rFonts w:ascii="Arial" w:hAnsi="Arial" w:cs="Arial"/>
          <w:color w:val="00214E"/>
        </w:rPr>
        <w:t>Promoteur(s)</w:t>
      </w:r>
    </w:p>
    <w:p w14:paraId="0AF6165A" w14:textId="77777777" w:rsidR="007A590D" w:rsidRPr="00964DFB" w:rsidRDefault="007A590D" w:rsidP="007A590D">
      <w:pPr>
        <w:spacing w:after="0"/>
        <w:jc w:val="right"/>
        <w:rPr>
          <w:rFonts w:ascii="Arial" w:hAnsi="Arial" w:cs="Arial"/>
          <w:b/>
          <w:color w:val="00214E"/>
        </w:rPr>
      </w:pPr>
      <w:r w:rsidRPr="00964DFB">
        <w:rPr>
          <w:rFonts w:ascii="Arial" w:hAnsi="Arial" w:cs="Arial"/>
          <w:b/>
          <w:color w:val="00214E"/>
        </w:rPr>
        <w:t>Prénom et nom du promoteur</w:t>
      </w:r>
    </w:p>
    <w:p w14:paraId="1DC43F55" w14:textId="77777777" w:rsidR="007A590D" w:rsidRPr="00964DFB" w:rsidRDefault="007A590D" w:rsidP="007A590D">
      <w:pPr>
        <w:spacing w:after="0"/>
        <w:jc w:val="right"/>
        <w:rPr>
          <w:rFonts w:ascii="Arial" w:hAnsi="Arial" w:cs="Arial"/>
          <w:color w:val="00214E"/>
        </w:rPr>
      </w:pPr>
    </w:p>
    <w:p w14:paraId="0CBE620B" w14:textId="77777777" w:rsidR="007A590D" w:rsidRPr="00964DFB" w:rsidRDefault="007A590D" w:rsidP="007A590D">
      <w:pPr>
        <w:spacing w:after="0"/>
        <w:jc w:val="right"/>
        <w:rPr>
          <w:rFonts w:ascii="Arial" w:hAnsi="Arial" w:cs="Arial"/>
          <w:color w:val="00214E"/>
        </w:rPr>
      </w:pPr>
      <w:r w:rsidRPr="00964DFB">
        <w:rPr>
          <w:rFonts w:ascii="Arial" w:hAnsi="Arial" w:cs="Arial"/>
          <w:color w:val="00214E"/>
        </w:rPr>
        <w:t xml:space="preserve">Lecteur(s) </w:t>
      </w:r>
    </w:p>
    <w:p w14:paraId="7EC40261" w14:textId="77777777" w:rsidR="007A590D" w:rsidRPr="00964DFB" w:rsidRDefault="007A590D" w:rsidP="007A590D">
      <w:pPr>
        <w:spacing w:after="0"/>
        <w:jc w:val="right"/>
        <w:rPr>
          <w:rFonts w:ascii="Arial" w:hAnsi="Arial" w:cs="Arial"/>
          <w:b/>
          <w:color w:val="00214E"/>
        </w:rPr>
      </w:pPr>
      <w:r w:rsidRPr="00964DFB">
        <w:rPr>
          <w:rFonts w:ascii="Arial" w:hAnsi="Arial" w:cs="Arial"/>
          <w:b/>
          <w:color w:val="00214E"/>
        </w:rPr>
        <w:t>Prénom et nom des lecteurs</w:t>
      </w:r>
    </w:p>
    <w:p w14:paraId="409C40E5" w14:textId="77777777" w:rsidR="007A590D" w:rsidRPr="00964DFB" w:rsidRDefault="007A590D" w:rsidP="007A590D">
      <w:pPr>
        <w:spacing w:after="0"/>
        <w:jc w:val="right"/>
        <w:rPr>
          <w:rFonts w:ascii="Arial" w:hAnsi="Arial" w:cs="Arial"/>
          <w:color w:val="00214E"/>
        </w:rPr>
      </w:pPr>
    </w:p>
    <w:p w14:paraId="45725C32" w14:textId="5ADF62F8" w:rsidR="007A590D" w:rsidRDefault="007A590D" w:rsidP="007A590D">
      <w:pPr>
        <w:spacing w:after="0"/>
        <w:jc w:val="right"/>
        <w:rPr>
          <w:rFonts w:ascii="Arial" w:hAnsi="Arial" w:cs="Arial"/>
          <w:color w:val="00214E"/>
        </w:rPr>
      </w:pPr>
      <w:r w:rsidRPr="00964DFB">
        <w:rPr>
          <w:rFonts w:ascii="Arial" w:hAnsi="Arial" w:cs="Arial"/>
          <w:color w:val="00214E"/>
        </w:rPr>
        <w:t xml:space="preserve">Année académique </w:t>
      </w:r>
      <w:r w:rsidR="003C3A94">
        <w:rPr>
          <w:rFonts w:ascii="Arial" w:hAnsi="Arial" w:cs="Arial"/>
          <w:color w:val="00214E"/>
        </w:rPr>
        <w:t>2020-2021</w:t>
      </w:r>
    </w:p>
    <w:p w14:paraId="4F47BD2F" w14:textId="494C234A" w:rsidR="007D2A6E" w:rsidRPr="007D2A6E" w:rsidRDefault="007D2A6E" w:rsidP="00193FEA">
      <w:pPr>
        <w:pBdr>
          <w:bottom w:val="single" w:sz="12" w:space="1" w:color="C00000"/>
        </w:pBdr>
        <w:spacing w:after="0"/>
        <w:jc w:val="right"/>
        <w:rPr>
          <w:rFonts w:ascii="Arial" w:hAnsi="Arial" w:cs="Arial"/>
          <w:b/>
          <w:color w:val="00214E"/>
        </w:rPr>
      </w:pPr>
      <w:r w:rsidRPr="007D2A6E">
        <w:rPr>
          <w:rFonts w:ascii="Arial" w:hAnsi="Arial" w:cs="Arial"/>
          <w:b/>
          <w:color w:val="00214E"/>
        </w:rPr>
        <w:t xml:space="preserve">Certificat </w:t>
      </w:r>
      <w:r w:rsidR="00662598">
        <w:rPr>
          <w:rFonts w:ascii="Arial" w:hAnsi="Arial" w:cs="Arial"/>
          <w:b/>
          <w:color w:val="00214E"/>
        </w:rPr>
        <w:t>d’université en didactique du cours de religion catholique – initiation (CDER)</w:t>
      </w:r>
    </w:p>
    <w:p w14:paraId="0E3197CF" w14:textId="77777777" w:rsidR="007D2A6E" w:rsidRPr="007D2A6E" w:rsidRDefault="007D2A6E" w:rsidP="007A590D">
      <w:pPr>
        <w:spacing w:after="0"/>
        <w:jc w:val="right"/>
        <w:rPr>
          <w:rFonts w:ascii="Arial" w:hAnsi="Arial" w:cs="Arial"/>
          <w:color w:val="00214E"/>
          <w:lang w:val="fr-FR"/>
        </w:rPr>
      </w:pPr>
    </w:p>
    <w:p w14:paraId="1F998A9C" w14:textId="77777777" w:rsidR="007A590D" w:rsidRPr="007D2A6E" w:rsidRDefault="007A590D" w:rsidP="007A590D">
      <w:pPr>
        <w:rPr>
          <w:rFonts w:ascii="Arial" w:hAnsi="Arial" w:cs="Arial"/>
          <w:b/>
          <w:color w:val="00214E"/>
          <w:lang w:val="fr-FR"/>
        </w:rPr>
      </w:pPr>
    </w:p>
    <w:p w14:paraId="6067552B" w14:textId="77777777" w:rsidR="007A590D" w:rsidRDefault="007A590D" w:rsidP="007A590D">
      <w:pPr>
        <w:rPr>
          <w:rFonts w:ascii="Arial" w:hAnsi="Arial" w:cs="Arial"/>
          <w:b/>
          <w:color w:val="00214E"/>
        </w:rPr>
      </w:pPr>
    </w:p>
    <w:p w14:paraId="773B2BEF" w14:textId="77777777" w:rsidR="007A590D" w:rsidRDefault="007A590D" w:rsidP="007A590D">
      <w:pPr>
        <w:rPr>
          <w:rFonts w:ascii="Arial" w:hAnsi="Arial" w:cs="Arial"/>
          <w:b/>
          <w:color w:val="00214E"/>
        </w:rPr>
      </w:pPr>
    </w:p>
    <w:p w14:paraId="34115D72" w14:textId="77777777" w:rsidR="006C403A" w:rsidRDefault="006C403A" w:rsidP="007A590D">
      <w:pPr>
        <w:rPr>
          <w:rFonts w:ascii="Arial" w:hAnsi="Arial" w:cs="Arial"/>
          <w:b/>
          <w:color w:val="00214E"/>
        </w:rPr>
      </w:pPr>
    </w:p>
    <w:p w14:paraId="193AAE5E" w14:textId="77777777" w:rsidR="006C403A" w:rsidRDefault="006C403A" w:rsidP="007A590D">
      <w:pPr>
        <w:rPr>
          <w:rFonts w:ascii="Arial" w:hAnsi="Arial" w:cs="Arial"/>
          <w:b/>
          <w:color w:val="00214E"/>
        </w:rPr>
      </w:pPr>
    </w:p>
    <w:p w14:paraId="7B3FF85A" w14:textId="77777777" w:rsidR="009F46F3" w:rsidRDefault="009F46F3" w:rsidP="007A590D">
      <w:pPr>
        <w:rPr>
          <w:rFonts w:ascii="Arial" w:hAnsi="Arial" w:cs="Arial"/>
          <w:b/>
          <w:color w:val="00214E"/>
        </w:rPr>
      </w:pPr>
    </w:p>
    <w:p w14:paraId="60279B57" w14:textId="77777777" w:rsidR="007A590D" w:rsidRDefault="007A590D" w:rsidP="007A590D">
      <w:pPr>
        <w:rPr>
          <w:rFonts w:ascii="Arial" w:hAnsi="Arial" w:cs="Arial"/>
          <w:b/>
          <w:color w:val="00214E"/>
        </w:rPr>
      </w:pPr>
    </w:p>
    <w:p w14:paraId="6A7F422D" w14:textId="450D4504" w:rsidR="003C0AD0" w:rsidRDefault="003C0AD0" w:rsidP="0069331A">
      <w:pPr>
        <w:spacing w:after="0"/>
        <w:rPr>
          <w:rFonts w:ascii="Arial" w:hAnsi="Arial" w:cs="Arial"/>
          <w:color w:val="00214E"/>
          <w:sz w:val="16"/>
        </w:rPr>
      </w:pPr>
    </w:p>
    <w:p w14:paraId="2D160E3C" w14:textId="77777777" w:rsidR="003C0AD0" w:rsidRPr="003C0AD0" w:rsidRDefault="003C0AD0" w:rsidP="003C0AD0">
      <w:pPr>
        <w:rPr>
          <w:rFonts w:ascii="Arial" w:hAnsi="Arial" w:cs="Arial"/>
          <w:sz w:val="16"/>
        </w:rPr>
      </w:pPr>
    </w:p>
    <w:p w14:paraId="291D8A23" w14:textId="6D4938D4" w:rsidR="0069331A" w:rsidRPr="003C0AD0" w:rsidRDefault="0069331A" w:rsidP="003C0AD0">
      <w:pPr>
        <w:rPr>
          <w:rFonts w:ascii="Arial" w:hAnsi="Arial" w:cs="Arial"/>
          <w:sz w:val="16"/>
        </w:rPr>
      </w:pPr>
    </w:p>
    <w:sectPr w:rsidR="0069331A" w:rsidRPr="003C0AD0" w:rsidSect="00124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09" w:right="849" w:bottom="709" w:left="851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0C614" w14:textId="77777777" w:rsidR="004A6986" w:rsidRDefault="004A6986" w:rsidP="00124AF9">
      <w:pPr>
        <w:spacing w:after="0" w:line="240" w:lineRule="auto"/>
      </w:pPr>
      <w:r>
        <w:separator/>
      </w:r>
    </w:p>
  </w:endnote>
  <w:endnote w:type="continuationSeparator" w:id="0">
    <w:p w14:paraId="77E5AA16" w14:textId="77777777" w:rsidR="004A6986" w:rsidRDefault="004A6986" w:rsidP="0012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5C092" w14:textId="77777777" w:rsidR="001E1678" w:rsidRDefault="001E167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95237" w14:textId="66E05CB8" w:rsidR="00124AF9" w:rsidRDefault="003C0AD0" w:rsidP="003C0AD0">
    <w:pPr>
      <w:spacing w:after="0"/>
      <w:ind w:right="-142"/>
      <w:jc w:val="center"/>
      <w:rPr>
        <w:rFonts w:ascii="Arial" w:hAnsi="Arial" w:cs="Arial"/>
        <w:color w:val="00214E"/>
        <w:sz w:val="18"/>
        <w:szCs w:val="18"/>
      </w:rPr>
    </w:pPr>
    <w:r>
      <w:rPr>
        <w:rFonts w:ascii="Arial" w:hAnsi="Arial" w:cs="Arial"/>
        <w:color w:val="00214E"/>
        <w:sz w:val="18"/>
        <w:szCs w:val="18"/>
      </w:rPr>
      <w:t xml:space="preserve">Faculté de Théologie - </w:t>
    </w:r>
    <w:r w:rsidR="00124AF9" w:rsidRPr="000315A0">
      <w:rPr>
        <w:rFonts w:ascii="Arial" w:hAnsi="Arial" w:cs="Arial"/>
        <w:color w:val="00214E"/>
        <w:sz w:val="18"/>
        <w:szCs w:val="18"/>
      </w:rPr>
      <w:t xml:space="preserve">Grand Place, 45 bte L3.01.01, 1348 Louvain-la-Neuve, Belgique  </w:t>
    </w:r>
    <w:hyperlink r:id="rId1" w:history="1">
      <w:r w:rsidRPr="00731E67">
        <w:rPr>
          <w:rStyle w:val="Lienhypertexte"/>
          <w:rFonts w:ascii="Arial" w:hAnsi="Arial" w:cs="Arial"/>
          <w:sz w:val="18"/>
          <w:szCs w:val="18"/>
        </w:rPr>
        <w:t>https://uclouvain.be/fr/facultes/theologie</w:t>
      </w:r>
    </w:hyperlink>
  </w:p>
  <w:p w14:paraId="71802A50" w14:textId="50A1B66D" w:rsidR="003C0AD0" w:rsidRDefault="003C0AD0" w:rsidP="003C0AD0">
    <w:pPr>
      <w:spacing w:after="0"/>
      <w:ind w:right="-142"/>
      <w:jc w:val="center"/>
      <w:rPr>
        <w:rFonts w:ascii="Arial" w:hAnsi="Arial" w:cs="Arial"/>
        <w:color w:val="00214E"/>
        <w:sz w:val="18"/>
        <w:szCs w:val="18"/>
      </w:rPr>
    </w:pPr>
    <w:r>
      <w:rPr>
        <w:rFonts w:ascii="Arial" w:hAnsi="Arial" w:cs="Arial"/>
        <w:color w:val="00214E"/>
        <w:sz w:val="18"/>
        <w:szCs w:val="18"/>
      </w:rPr>
      <w:t xml:space="preserve">Institut diocésain de Formation – Place du Palais de justice 3, B-5000 Namur </w:t>
    </w:r>
    <w:hyperlink r:id="rId2" w:history="1">
      <w:r w:rsidRPr="00731E67">
        <w:rPr>
          <w:rStyle w:val="Lienhypertexte"/>
          <w:rFonts w:ascii="Arial" w:hAnsi="Arial" w:cs="Arial"/>
          <w:sz w:val="18"/>
          <w:szCs w:val="18"/>
        </w:rPr>
        <w:t>www.idfnamur.be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C44A7" w14:textId="77777777" w:rsidR="001E1678" w:rsidRDefault="001E16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0432C" w14:textId="77777777" w:rsidR="004A6986" w:rsidRDefault="004A6986" w:rsidP="00124AF9">
      <w:pPr>
        <w:spacing w:after="0" w:line="240" w:lineRule="auto"/>
      </w:pPr>
      <w:r>
        <w:separator/>
      </w:r>
    </w:p>
  </w:footnote>
  <w:footnote w:type="continuationSeparator" w:id="0">
    <w:p w14:paraId="1A047BB5" w14:textId="77777777" w:rsidR="004A6986" w:rsidRDefault="004A6986" w:rsidP="00124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BD649" w14:textId="77777777" w:rsidR="001E1678" w:rsidRDefault="001E167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531C3" w14:textId="77777777" w:rsidR="001E1678" w:rsidRDefault="001E167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4C7A4" w14:textId="77777777" w:rsidR="001E1678" w:rsidRDefault="001E167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DFB"/>
    <w:rsid w:val="000315A0"/>
    <w:rsid w:val="000443B3"/>
    <w:rsid w:val="00124AF9"/>
    <w:rsid w:val="00193FEA"/>
    <w:rsid w:val="001E1678"/>
    <w:rsid w:val="00294DEA"/>
    <w:rsid w:val="002D6A16"/>
    <w:rsid w:val="002E25B5"/>
    <w:rsid w:val="003C0AD0"/>
    <w:rsid w:val="003C3A94"/>
    <w:rsid w:val="00405632"/>
    <w:rsid w:val="00416E4D"/>
    <w:rsid w:val="004A6986"/>
    <w:rsid w:val="005520EA"/>
    <w:rsid w:val="00615EE3"/>
    <w:rsid w:val="006254A3"/>
    <w:rsid w:val="006460BD"/>
    <w:rsid w:val="006541E5"/>
    <w:rsid w:val="00662598"/>
    <w:rsid w:val="0067381F"/>
    <w:rsid w:val="0069331A"/>
    <w:rsid w:val="006C403A"/>
    <w:rsid w:val="007640D5"/>
    <w:rsid w:val="007A19F9"/>
    <w:rsid w:val="007A590D"/>
    <w:rsid w:val="007D2A6E"/>
    <w:rsid w:val="00891604"/>
    <w:rsid w:val="00964DFB"/>
    <w:rsid w:val="009F46F3"/>
    <w:rsid w:val="00A52599"/>
    <w:rsid w:val="00AC41AD"/>
    <w:rsid w:val="00BD7C61"/>
    <w:rsid w:val="00BE7B96"/>
    <w:rsid w:val="00CD7D4F"/>
    <w:rsid w:val="00D01327"/>
    <w:rsid w:val="00D044C4"/>
    <w:rsid w:val="00D71507"/>
    <w:rsid w:val="00E04589"/>
    <w:rsid w:val="00E40E5A"/>
    <w:rsid w:val="00E4424B"/>
    <w:rsid w:val="00EC38A5"/>
    <w:rsid w:val="00F7143A"/>
    <w:rsid w:val="00F7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6048"/>
  <w15:docId w15:val="{58E64422-AF0D-45B2-B5C5-AF3C36FD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D2A6E"/>
    <w:pPr>
      <w:keepNext/>
      <w:spacing w:after="0" w:line="240" w:lineRule="atLeast"/>
      <w:jc w:val="center"/>
      <w:outlineLvl w:val="1"/>
    </w:pPr>
    <w:rPr>
      <w:rFonts w:ascii="AvantGarde" w:eastAsia="Times New Roman" w:hAnsi="AvantGarde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4DFB"/>
    <w:rPr>
      <w:rFonts w:ascii="Tahoma" w:hAnsi="Tahoma" w:cs="Tahoma"/>
      <w:sz w:val="16"/>
      <w:szCs w:val="16"/>
    </w:rPr>
  </w:style>
  <w:style w:type="paragraph" w:customStyle="1" w:styleId="Facen-tte">
    <w:name w:val="Fac en-tête"/>
    <w:basedOn w:val="Normal"/>
    <w:uiPriority w:val="99"/>
    <w:rsid w:val="005520EA"/>
    <w:pPr>
      <w:widowControl w:val="0"/>
      <w:suppressAutoHyphens/>
      <w:autoSpaceDE w:val="0"/>
      <w:autoSpaceDN w:val="0"/>
      <w:adjustRightInd w:val="0"/>
      <w:spacing w:after="0" w:line="220" w:lineRule="atLeast"/>
      <w:textAlignment w:val="baseline"/>
    </w:pPr>
    <w:rPr>
      <w:rFonts w:ascii="Arial-BoldMT" w:eastAsia="MS Mincho" w:hAnsi="Arial-BoldMT" w:cs="Arial-BoldMT"/>
      <w:b/>
      <w:bCs/>
      <w:color w:val="000075"/>
      <w:sz w:val="18"/>
      <w:szCs w:val="18"/>
      <w:lang w:val="en-US" w:eastAsia="fr-FR"/>
    </w:rPr>
  </w:style>
  <w:style w:type="character" w:styleId="Lienhypertexte">
    <w:name w:val="Hyperlink"/>
    <w:basedOn w:val="Policepardfaut"/>
    <w:uiPriority w:val="99"/>
    <w:unhideWhenUsed/>
    <w:rsid w:val="00E0458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2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4AF9"/>
  </w:style>
  <w:style w:type="paragraph" w:styleId="Pieddepage">
    <w:name w:val="footer"/>
    <w:basedOn w:val="Normal"/>
    <w:link w:val="PieddepageCar"/>
    <w:uiPriority w:val="99"/>
    <w:unhideWhenUsed/>
    <w:rsid w:val="0012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4AF9"/>
  </w:style>
  <w:style w:type="character" w:customStyle="1" w:styleId="Titre2Car">
    <w:name w:val="Titre 2 Car"/>
    <w:basedOn w:val="Policepardfaut"/>
    <w:link w:val="Titre2"/>
    <w:rsid w:val="007D2A6E"/>
    <w:rPr>
      <w:rFonts w:ascii="AvantGarde" w:eastAsia="Times New Roman" w:hAnsi="AvantGarde" w:cs="Times New Roman"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fnamur.be" TargetMode="External"/><Relationship Id="rId1" Type="http://schemas.openxmlformats.org/officeDocument/2006/relationships/hyperlink" Target="https://uclouvain.be/fr/facultes/theologi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SIWS</dc:creator>
  <cp:lastModifiedBy>Christine Gosselin</cp:lastModifiedBy>
  <cp:revision>2</cp:revision>
  <cp:lastPrinted>2014-04-30T09:21:00Z</cp:lastPrinted>
  <dcterms:created xsi:type="dcterms:W3CDTF">2020-11-26T14:43:00Z</dcterms:created>
  <dcterms:modified xsi:type="dcterms:W3CDTF">2020-11-26T14:43:00Z</dcterms:modified>
</cp:coreProperties>
</file>